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570A" w14:textId="77777777" w:rsidR="00070FF9" w:rsidRDefault="00070FF9" w:rsidP="00070F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r>
        <w:rPr>
          <w:b/>
        </w:rPr>
        <w:t>АННОТАЦИЯ</w:t>
      </w:r>
    </w:p>
    <w:p w14:paraId="31CFB47B" w14:textId="77777777" w:rsidR="0029064E" w:rsidRDefault="0029064E" w:rsidP="00E57E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r w:rsidRPr="0029064E">
        <w:rPr>
          <w:b/>
        </w:rPr>
        <w:t xml:space="preserve">к рабочей программе дисциплины </w:t>
      </w:r>
    </w:p>
    <w:p w14:paraId="2B47F90E" w14:textId="1E88AAC1" w:rsidR="00070FF9" w:rsidRPr="00E57EF9" w:rsidRDefault="002739A0" w:rsidP="00E57E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r>
        <w:rPr>
          <w:b/>
          <w:u w:val="single"/>
        </w:rPr>
        <w:t>«</w:t>
      </w:r>
      <w:proofErr w:type="spellStart"/>
      <w:r w:rsidR="00976766" w:rsidRPr="00976766">
        <w:rPr>
          <w:b/>
          <w:u w:val="single"/>
        </w:rPr>
        <w:t>Энергоресурсосбережение</w:t>
      </w:r>
      <w:proofErr w:type="spellEnd"/>
      <w:r w:rsidR="00976766" w:rsidRPr="00976766">
        <w:rPr>
          <w:b/>
          <w:u w:val="single"/>
        </w:rPr>
        <w:t xml:space="preserve"> в АПК</w:t>
      </w:r>
      <w:r>
        <w:rPr>
          <w:b/>
          <w:u w:val="single"/>
        </w:rPr>
        <w:t>»</w:t>
      </w:r>
      <w:r w:rsidR="00307803">
        <w:rPr>
          <w:b/>
          <w:u w:val="single"/>
        </w:rPr>
        <w:t xml:space="preserve"> </w:t>
      </w:r>
      <w:bookmarkStart w:id="0" w:name="_GoBack"/>
      <w:bookmarkEnd w:id="0"/>
    </w:p>
    <w:p w14:paraId="032A4829" w14:textId="2EE5FE07" w:rsidR="00070FF9" w:rsidRDefault="00070FF9" w:rsidP="00070FF9">
      <w:pPr>
        <w:tabs>
          <w:tab w:val="right" w:leader="underscore" w:pos="9639"/>
        </w:tabs>
        <w:spacing w:line="17" w:lineRule="atLeast"/>
        <w:rPr>
          <w:b/>
        </w:rPr>
      </w:pPr>
      <w:r>
        <w:rPr>
          <w:b/>
        </w:rPr>
        <w:t>1</w:t>
      </w:r>
      <w:r w:rsidR="0029064E">
        <w:rPr>
          <w:b/>
        </w:rPr>
        <w:t>.</w:t>
      </w:r>
      <w:r w:rsidR="00E57EF9">
        <w:rPr>
          <w:b/>
        </w:rPr>
        <w:t xml:space="preserve"> </w:t>
      </w:r>
      <w:r>
        <w:rPr>
          <w:b/>
        </w:rPr>
        <w:t>Общая характеристика</w:t>
      </w:r>
      <w:r w:rsidR="0029064E">
        <w:rPr>
          <w:b/>
        </w:rPr>
        <w:t>.</w:t>
      </w:r>
    </w:p>
    <w:p w14:paraId="081EF79B" w14:textId="2B22DC46" w:rsidR="001D2BCC" w:rsidRDefault="00070FF9" w:rsidP="00070FF9">
      <w:pPr>
        <w:tabs>
          <w:tab w:val="right" w:leader="underscore" w:pos="9639"/>
        </w:tabs>
        <w:spacing w:line="17" w:lineRule="atLeast"/>
      </w:pPr>
      <w:bookmarkStart w:id="1" w:name="_Hlk82364639"/>
      <w:r>
        <w:t xml:space="preserve">Рабочая программа дисциплины является частью основной </w:t>
      </w:r>
      <w:r w:rsidR="0029064E">
        <w:t xml:space="preserve">профессиональной </w:t>
      </w:r>
      <w:r>
        <w:t xml:space="preserve">образовательной программы ФГБОУ ВО Донской ГАУ по направлению </w:t>
      </w:r>
      <w:r w:rsidRPr="002739A0">
        <w:rPr>
          <w:b/>
        </w:rPr>
        <w:t>20.03.01 Техносферная безопасность</w:t>
      </w:r>
      <w:r w:rsidR="0029064E">
        <w:rPr>
          <w:b/>
        </w:rPr>
        <w:t>, н</w:t>
      </w:r>
      <w:r w:rsidRPr="002739A0">
        <w:rPr>
          <w:b/>
        </w:rPr>
        <w:t>аправленность Безопасность технологических процессов и производств</w:t>
      </w:r>
      <w:r w:rsidR="002739A0">
        <w:t xml:space="preserve">, </w:t>
      </w:r>
      <w:r>
        <w:t xml:space="preserve"> разработанной в соответствии с </w:t>
      </w:r>
      <w:r w:rsidR="001D2BCC" w:rsidRPr="001D2BCC">
        <w:t>Федеральн</w:t>
      </w:r>
      <w:r w:rsidR="001D2BCC">
        <w:t xml:space="preserve">ым </w:t>
      </w:r>
      <w:r w:rsidR="001D2BCC" w:rsidRPr="001D2BCC">
        <w:t>государственн</w:t>
      </w:r>
      <w:r w:rsidR="0029064E">
        <w:t>ым</w:t>
      </w:r>
      <w:r w:rsidR="001D2BCC" w:rsidRPr="001D2BCC">
        <w:t xml:space="preserve"> образовательн</w:t>
      </w:r>
      <w:r w:rsidR="001D2BCC">
        <w:t>ым</w:t>
      </w:r>
      <w:r w:rsidR="001D2BCC" w:rsidRPr="001D2BCC">
        <w:t xml:space="preserve"> стандарт</w:t>
      </w:r>
      <w:r w:rsidR="001D2BCC">
        <w:t>ом</w:t>
      </w:r>
      <w:r w:rsidR="001D2BCC" w:rsidRPr="001D2BCC">
        <w:t xml:space="preserve"> высшего  образования по направлению подготовки  20.03.01 Техносферная безопасность (уров</w:t>
      </w:r>
      <w:r w:rsidR="002739A0">
        <w:t>ень бакалавриата), утвержденным</w:t>
      </w:r>
      <w:r w:rsidR="001D2BCC" w:rsidRPr="001D2BCC">
        <w:t xml:space="preserve"> приказом Министерства образования и науки РФ от 21 марта 2016 г. №246.</w:t>
      </w:r>
    </w:p>
    <w:bookmarkEnd w:id="1"/>
    <w:p w14:paraId="074FF24E" w14:textId="231FC07B" w:rsidR="00070FF9" w:rsidRDefault="0029064E" w:rsidP="00CA033F">
      <w:pPr>
        <w:tabs>
          <w:tab w:val="right" w:leader="underscore" w:pos="9639"/>
        </w:tabs>
        <w:spacing w:before="40" w:line="240" w:lineRule="auto"/>
        <w:ind w:firstLine="567"/>
        <w:rPr>
          <w:b/>
        </w:rPr>
      </w:pPr>
      <w:r>
        <w:rPr>
          <w:b/>
        </w:rPr>
        <w:t xml:space="preserve">2. </w:t>
      </w:r>
      <w:r w:rsidR="00070FF9">
        <w:rPr>
          <w:b/>
        </w:rPr>
        <w:t>Требования к результатам освоения</w:t>
      </w:r>
      <w:r>
        <w:rPr>
          <w:b/>
        </w:rPr>
        <w:t>.</w:t>
      </w:r>
    </w:p>
    <w:p w14:paraId="210F5E4C" w14:textId="731975EC" w:rsidR="00070FF9" w:rsidRDefault="00070FF9" w:rsidP="00070FF9">
      <w:pPr>
        <w:tabs>
          <w:tab w:val="left" w:pos="993"/>
          <w:tab w:val="right" w:leader="underscore" w:pos="9639"/>
        </w:tabs>
        <w:spacing w:line="17" w:lineRule="atLeast"/>
      </w:pPr>
      <w:r>
        <w:t xml:space="preserve">Процесс изучения дисциплины направлен на формирование компетенций: </w:t>
      </w:r>
      <w:r w:rsidR="0029064E" w:rsidRPr="0029064E">
        <w:t>владением компетенциями ценностно-смысловой ориентации (понимание ценности культуры, науки, производства, рационального потребления)</w:t>
      </w:r>
      <w:r w:rsidR="0029064E">
        <w:t xml:space="preserve"> (</w:t>
      </w:r>
      <w:r w:rsidR="001D2BCC">
        <w:t>ОК-</w:t>
      </w:r>
      <w:r w:rsidR="00976766">
        <w:t>2</w:t>
      </w:r>
      <w:r w:rsidR="0029064E">
        <w:t xml:space="preserve">); </w:t>
      </w:r>
      <w:r w:rsidR="0029064E" w:rsidRPr="0029064E">
        <w:t xml:space="preserve">способностью использовать законы и методы математики, естественных, гуманитарных и экономических наук при решении профессиональных задач </w:t>
      </w:r>
      <w:r w:rsidR="0029064E">
        <w:t>(</w:t>
      </w:r>
      <w:r w:rsidR="00CA033F">
        <w:t>ПК-22</w:t>
      </w:r>
      <w:r w:rsidR="0029064E">
        <w:t>)</w:t>
      </w:r>
      <w:r w:rsidR="00CA033F">
        <w:t>.</w:t>
      </w:r>
    </w:p>
    <w:p w14:paraId="65A159C8" w14:textId="77777777" w:rsidR="00070FF9" w:rsidRDefault="00070FF9" w:rsidP="00070FF9">
      <w:pPr>
        <w:suppressAutoHyphens/>
        <w:spacing w:line="17" w:lineRule="atLeast"/>
        <w:textAlignment w:val="baseline"/>
        <w:rPr>
          <w:bCs/>
          <w:kern w:val="3"/>
        </w:rPr>
      </w:pPr>
      <w:r>
        <w:rPr>
          <w:bCs/>
          <w:kern w:val="3"/>
        </w:rPr>
        <w:t>В результате изучения дисциплины у студентов должны быть сформированы:</w:t>
      </w:r>
    </w:p>
    <w:p w14:paraId="79FE3521" w14:textId="77777777" w:rsidR="00CA033F" w:rsidRPr="0029064E" w:rsidRDefault="00070FF9" w:rsidP="00CA033F">
      <w:pPr>
        <w:tabs>
          <w:tab w:val="right" w:leader="underscore" w:pos="9639"/>
        </w:tabs>
        <w:spacing w:line="17" w:lineRule="atLeast"/>
        <w:rPr>
          <w:bCs/>
        </w:rPr>
      </w:pPr>
      <w:r w:rsidRPr="0029064E">
        <w:rPr>
          <w:bCs/>
          <w:i/>
        </w:rPr>
        <w:t>Знания:</w:t>
      </w:r>
      <w:r w:rsidR="00052043" w:rsidRPr="0029064E">
        <w:rPr>
          <w:bCs/>
        </w:rPr>
        <w:t xml:space="preserve"> </w:t>
      </w:r>
      <w:r w:rsidR="00CA033F" w:rsidRPr="0029064E">
        <w:rPr>
          <w:bCs/>
        </w:rPr>
        <w:t xml:space="preserve">основных направлений, методов и средств рационального потребления энергоресурсов, ценности «бережливого» производства, проблем и потенциала </w:t>
      </w:r>
      <w:proofErr w:type="spellStart"/>
      <w:r w:rsidR="00CA033F" w:rsidRPr="0029064E">
        <w:rPr>
          <w:bCs/>
        </w:rPr>
        <w:t>энергоресурсосбережения</w:t>
      </w:r>
      <w:proofErr w:type="spellEnd"/>
      <w:r w:rsidR="00CA033F" w:rsidRPr="0029064E">
        <w:rPr>
          <w:bCs/>
        </w:rPr>
        <w:t>; законов и методов естественных и экономических наук при решении задач, связанных с регулированием потребления энергоресурсов.</w:t>
      </w:r>
    </w:p>
    <w:p w14:paraId="28492D46" w14:textId="77777777" w:rsidR="00CA033F" w:rsidRPr="0029064E" w:rsidRDefault="00070FF9" w:rsidP="00CA033F">
      <w:pPr>
        <w:tabs>
          <w:tab w:val="right" w:leader="underscore" w:pos="9639"/>
        </w:tabs>
        <w:spacing w:line="17" w:lineRule="atLeast"/>
        <w:rPr>
          <w:bCs/>
        </w:rPr>
      </w:pPr>
      <w:r w:rsidRPr="0029064E">
        <w:rPr>
          <w:bCs/>
          <w:i/>
        </w:rPr>
        <w:t>Умения:</w:t>
      </w:r>
      <w:r w:rsidR="00976766" w:rsidRPr="0029064E">
        <w:rPr>
          <w:bCs/>
        </w:rPr>
        <w:t xml:space="preserve"> </w:t>
      </w:r>
      <w:r w:rsidR="00CA033F" w:rsidRPr="0029064E">
        <w:rPr>
          <w:bCs/>
        </w:rPr>
        <w:t xml:space="preserve">использовать основные направления, методы и средства рационального потребления энергоресурсов, определять значимость «бережливого» производства, решать проблемы </w:t>
      </w:r>
      <w:proofErr w:type="spellStart"/>
      <w:r w:rsidR="00CA033F" w:rsidRPr="0029064E">
        <w:rPr>
          <w:bCs/>
        </w:rPr>
        <w:t>энергоресурсосбережения</w:t>
      </w:r>
      <w:proofErr w:type="spellEnd"/>
      <w:r w:rsidR="00CA033F" w:rsidRPr="0029064E">
        <w:rPr>
          <w:bCs/>
        </w:rPr>
        <w:t>; использовать законы и методы, естественных и экономических наук, методы анализа и расчета при решении задач и вопросов, связанных с регулированием потребления энергоресурсов.</w:t>
      </w:r>
    </w:p>
    <w:p w14:paraId="1A5A9AB1" w14:textId="77777777" w:rsidR="00CA033F" w:rsidRDefault="00070FF9" w:rsidP="00CA033F">
      <w:pPr>
        <w:tabs>
          <w:tab w:val="right" w:leader="underscore" w:pos="9639"/>
        </w:tabs>
        <w:spacing w:line="17" w:lineRule="atLeast"/>
      </w:pPr>
      <w:r w:rsidRPr="0029064E">
        <w:rPr>
          <w:bCs/>
          <w:i/>
        </w:rPr>
        <w:t>Навык</w:t>
      </w:r>
      <w:r w:rsidR="00CA033F" w:rsidRPr="0029064E">
        <w:rPr>
          <w:bCs/>
          <w:i/>
        </w:rPr>
        <w:t xml:space="preserve"> и (или) опыт деятельности</w:t>
      </w:r>
      <w:r w:rsidRPr="0029064E">
        <w:rPr>
          <w:bCs/>
          <w:i/>
        </w:rPr>
        <w:t>:</w:t>
      </w:r>
      <w:r w:rsidR="00976766" w:rsidRPr="0029064E">
        <w:rPr>
          <w:bCs/>
          <w:i/>
        </w:rPr>
        <w:t xml:space="preserve"> </w:t>
      </w:r>
      <w:r w:rsidR="00CA033F" w:rsidRPr="0029064E">
        <w:rPr>
          <w:bCs/>
        </w:rPr>
        <w:t>практического анализа основных направлений рационального потребления энергоресурсов</w:t>
      </w:r>
      <w:r w:rsidR="00CA033F">
        <w:t xml:space="preserve"> и ценностей «бережливого производства»; решения проблем </w:t>
      </w:r>
      <w:proofErr w:type="spellStart"/>
      <w:r w:rsidR="00CA033F">
        <w:t>энергоресурсосбережения</w:t>
      </w:r>
      <w:proofErr w:type="spellEnd"/>
      <w:r w:rsidR="00CA033F">
        <w:t>; использовать законы и методы естественных, и экономических наук при решении профессиональных задач, таких как: расчет показателей эффективности энергосберегающего проекта, оценка деятельности по энерго- и ресурсосбережению и др.</w:t>
      </w:r>
    </w:p>
    <w:p w14:paraId="486FC38A" w14:textId="42DCF6A1" w:rsidR="00976766" w:rsidRDefault="0029064E" w:rsidP="0029064E">
      <w:pPr>
        <w:tabs>
          <w:tab w:val="right" w:leader="underscore" w:pos="9639"/>
        </w:tabs>
        <w:spacing w:line="17" w:lineRule="atLeast"/>
      </w:pPr>
      <w:r>
        <w:rPr>
          <w:b/>
        </w:rPr>
        <w:t xml:space="preserve">3. </w:t>
      </w:r>
      <w:r w:rsidR="00070FF9">
        <w:rPr>
          <w:b/>
        </w:rPr>
        <w:t>Содержание программы дисциплины</w:t>
      </w:r>
      <w:r>
        <w:t xml:space="preserve">: </w:t>
      </w:r>
      <w:r w:rsidR="00976766">
        <w:rPr>
          <w:szCs w:val="20"/>
          <w:lang w:eastAsia="en-US"/>
        </w:rPr>
        <w:t>Топливно-энергетические ресурсы. Способы получения, преобразования и использования энергии.</w:t>
      </w:r>
      <w:r w:rsidR="00976766" w:rsidRPr="00976766">
        <w:t xml:space="preserve"> </w:t>
      </w:r>
      <w:r w:rsidR="00CA033F" w:rsidRPr="00CA033F">
        <w:rPr>
          <w:szCs w:val="20"/>
          <w:lang w:eastAsia="en-US"/>
        </w:rPr>
        <w:t>Эффективность использования и рациональное потребление энергоресурсов</w:t>
      </w:r>
      <w:r w:rsidR="00CA033F">
        <w:rPr>
          <w:szCs w:val="20"/>
          <w:lang w:eastAsia="en-US"/>
        </w:rPr>
        <w:t>.</w:t>
      </w:r>
      <w:r w:rsidR="00976766">
        <w:rPr>
          <w:szCs w:val="20"/>
          <w:lang w:eastAsia="en-US"/>
        </w:rPr>
        <w:t xml:space="preserve"> </w:t>
      </w:r>
      <w:r w:rsidR="00976766" w:rsidRPr="00976766">
        <w:rPr>
          <w:szCs w:val="20"/>
          <w:lang w:eastAsia="en-US"/>
        </w:rPr>
        <w:t>Альтернативные топливно-энергетические ресурсы</w:t>
      </w:r>
      <w:r w:rsidR="00976766">
        <w:rPr>
          <w:szCs w:val="20"/>
          <w:lang w:eastAsia="en-US"/>
        </w:rPr>
        <w:t>.</w:t>
      </w:r>
      <w:r w:rsidR="00976766" w:rsidRPr="00976766">
        <w:t xml:space="preserve"> </w:t>
      </w:r>
      <w:r w:rsidR="00976766" w:rsidRPr="00976766">
        <w:rPr>
          <w:szCs w:val="20"/>
          <w:lang w:eastAsia="en-US"/>
        </w:rPr>
        <w:t>Вторичные энергетические ресурсы</w:t>
      </w:r>
      <w:r w:rsidR="00976766">
        <w:rPr>
          <w:szCs w:val="20"/>
          <w:lang w:eastAsia="en-US"/>
        </w:rPr>
        <w:t>.</w:t>
      </w:r>
      <w:r w:rsidR="00976766" w:rsidRPr="00976766">
        <w:t xml:space="preserve"> </w:t>
      </w:r>
      <w:r w:rsidR="00CA033F" w:rsidRPr="00CA033F">
        <w:rPr>
          <w:szCs w:val="20"/>
          <w:lang w:eastAsia="en-US"/>
        </w:rPr>
        <w:t>Учет и регулирование рационального потребления энергоресурсов</w:t>
      </w:r>
      <w:r w:rsidR="00976766">
        <w:rPr>
          <w:szCs w:val="20"/>
          <w:lang w:eastAsia="en-US"/>
        </w:rPr>
        <w:t xml:space="preserve">. </w:t>
      </w:r>
      <w:proofErr w:type="spellStart"/>
      <w:r w:rsidR="00976766" w:rsidRPr="00976766">
        <w:rPr>
          <w:szCs w:val="20"/>
          <w:lang w:eastAsia="en-US"/>
        </w:rPr>
        <w:t>Энергоресурсосбережение</w:t>
      </w:r>
      <w:proofErr w:type="spellEnd"/>
      <w:r w:rsidR="00976766" w:rsidRPr="00976766">
        <w:rPr>
          <w:szCs w:val="20"/>
          <w:lang w:eastAsia="en-US"/>
        </w:rPr>
        <w:t xml:space="preserve"> в сельском хозяйстве</w:t>
      </w:r>
      <w:r w:rsidR="00976766">
        <w:rPr>
          <w:szCs w:val="20"/>
          <w:lang w:eastAsia="en-US"/>
        </w:rPr>
        <w:t>.</w:t>
      </w:r>
    </w:p>
    <w:p w14:paraId="1C1C98FE" w14:textId="77777777" w:rsidR="0029064E" w:rsidRDefault="0029064E" w:rsidP="0029064E">
      <w:pPr>
        <w:tabs>
          <w:tab w:val="left" w:pos="993"/>
          <w:tab w:val="right" w:leader="underscore" w:pos="9639"/>
        </w:tabs>
        <w:spacing w:line="17" w:lineRule="atLeast"/>
        <w:rPr>
          <w:b/>
        </w:rPr>
      </w:pPr>
      <w:bookmarkStart w:id="2" w:name="_Hlk82364815"/>
      <w:r>
        <w:rPr>
          <w:b/>
        </w:rPr>
        <w:t xml:space="preserve">4. Форма промежуточной аттестации: </w:t>
      </w:r>
      <w:r w:rsidRPr="0029064E">
        <w:rPr>
          <w:bCs/>
        </w:rPr>
        <w:t>зачет</w:t>
      </w:r>
      <w:r>
        <w:rPr>
          <w:b/>
        </w:rPr>
        <w:t>.</w:t>
      </w:r>
    </w:p>
    <w:p w14:paraId="3D9E8BD5" w14:textId="7AD90722" w:rsidR="00070FF9" w:rsidRPr="0029064E" w:rsidRDefault="0029064E" w:rsidP="0029064E">
      <w:pPr>
        <w:tabs>
          <w:tab w:val="left" w:pos="993"/>
          <w:tab w:val="right" w:leader="underscore" w:pos="9639"/>
        </w:tabs>
        <w:spacing w:line="17" w:lineRule="atLeast"/>
        <w:rPr>
          <w:b/>
        </w:rPr>
      </w:pPr>
      <w:r>
        <w:rPr>
          <w:b/>
        </w:rPr>
        <w:t xml:space="preserve">5. </w:t>
      </w:r>
      <w:r w:rsidR="00070FF9">
        <w:rPr>
          <w:b/>
        </w:rPr>
        <w:t xml:space="preserve">Разработчик: </w:t>
      </w:r>
      <w:r w:rsidRPr="0029064E">
        <w:t xml:space="preserve">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29064E">
        <w:t>Контарева</w:t>
      </w:r>
      <w:proofErr w:type="spellEnd"/>
      <w:r w:rsidRPr="0029064E">
        <w:t xml:space="preserve"> В.Ю.</w:t>
      </w:r>
    </w:p>
    <w:bookmarkEnd w:id="2"/>
    <w:p w14:paraId="06673982" w14:textId="77777777" w:rsidR="00D16F86" w:rsidRDefault="00D16F86"/>
    <w:sectPr w:rsidR="00D16F86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361FE"/>
    <w:rsid w:val="001D2BCC"/>
    <w:rsid w:val="002739A0"/>
    <w:rsid w:val="0029064E"/>
    <w:rsid w:val="002E0814"/>
    <w:rsid w:val="00307803"/>
    <w:rsid w:val="004B1770"/>
    <w:rsid w:val="00663B98"/>
    <w:rsid w:val="006824BA"/>
    <w:rsid w:val="008C19CC"/>
    <w:rsid w:val="0094180F"/>
    <w:rsid w:val="00976766"/>
    <w:rsid w:val="00AD7668"/>
    <w:rsid w:val="00CA033F"/>
    <w:rsid w:val="00CF262D"/>
    <w:rsid w:val="00D10667"/>
    <w:rsid w:val="00D16A0B"/>
    <w:rsid w:val="00D16F86"/>
    <w:rsid w:val="00E57EF9"/>
    <w:rsid w:val="00F2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4E79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Учетная запись Майкрософт</cp:lastModifiedBy>
  <cp:revision>4</cp:revision>
  <dcterms:created xsi:type="dcterms:W3CDTF">2021-09-12T15:42:00Z</dcterms:created>
  <dcterms:modified xsi:type="dcterms:W3CDTF">2023-05-28T12:09:00Z</dcterms:modified>
</cp:coreProperties>
</file>